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779F" w14:textId="4C372B12" w:rsidR="00622CFF" w:rsidRPr="00A06F8F" w:rsidRDefault="00622CFF" w:rsidP="00622CFF">
      <w:pPr>
        <w:jc w:val="right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06F8F">
        <w:rPr>
          <w:rFonts w:ascii="Times New Roman" w:hAnsi="Times New Roman" w:cs="Times New Roman"/>
          <w:sz w:val="24"/>
          <w:szCs w:val="24"/>
        </w:rPr>
        <w:br/>
        <w:t>do Regulaminu rekrutacji i uczestnictwa w programie osłonowym</w:t>
      </w:r>
      <w:r w:rsidRPr="00A06F8F">
        <w:rPr>
          <w:rFonts w:ascii="Times New Roman" w:hAnsi="Times New Roman" w:cs="Times New Roman"/>
          <w:sz w:val="24"/>
          <w:szCs w:val="24"/>
        </w:rPr>
        <w:br/>
        <w:t>„Korpus Wsparcia Seniorów” na rok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B851951" w14:textId="77777777" w:rsidR="00622CFF" w:rsidRDefault="00622CFF" w:rsidP="003257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19FAA7D" w14:textId="77777777" w:rsidR="00622CFF" w:rsidRDefault="00622CFF" w:rsidP="003257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3B491ADE" w14:textId="1C2925E6" w:rsidR="003257E3" w:rsidRPr="00622CFF" w:rsidRDefault="003257E3" w:rsidP="003257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2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przetwarzaniu danych osobowych</w:t>
      </w:r>
    </w:p>
    <w:p w14:paraId="173C1FD7" w14:textId="1385E4B8" w:rsidR="0023534B" w:rsidRPr="00622CFF" w:rsidRDefault="0023534B" w:rsidP="003257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2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 „Korpus Wsparcia Seniorów”</w:t>
      </w:r>
      <w:r w:rsidR="003257E3" w:rsidRPr="00622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2C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Moduł II</w:t>
      </w:r>
    </w:p>
    <w:p w14:paraId="789E2AAF" w14:textId="77777777" w:rsidR="0023534B" w:rsidRPr="003257E3" w:rsidRDefault="0023534B" w:rsidP="003257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6D86286" w14:textId="6CC00054" w:rsidR="0023534B" w:rsidRPr="003257E3" w:rsidRDefault="0023534B" w:rsidP="003257E3">
      <w:pPr>
        <w:pStyle w:val="NormalnyWeb"/>
        <w:spacing w:line="276" w:lineRule="auto"/>
        <w:jc w:val="both"/>
      </w:pPr>
      <w:r w:rsidRPr="003257E3">
        <w:t xml:space="preserve">Zgodnie z postanowieniami art. 13 ust. 1 i 2 Rozporządzenia Parlamentu   Europejskiego </w:t>
      </w:r>
      <w:r w:rsidR="003257E3">
        <w:br/>
      </w:r>
      <w:r w:rsidRPr="003257E3">
        <w:t xml:space="preserve">i Rady  (UE) 2016/679 z dnia 27 kwietnia 2016 r. w sprawie ochrony osób fizycznych w związku </w:t>
      </w:r>
      <w:r w:rsidR="00622CFF">
        <w:br/>
      </w:r>
      <w:r w:rsidRPr="003257E3">
        <w:t>z przetwarzaniem danych osobowych i w sprawie swobodnego przepływu takich danych oraz uchylenia dyrektywy 95/46/WE (ogólne rozporządzenie o ochronie danych) informujemy, że:</w:t>
      </w:r>
    </w:p>
    <w:p w14:paraId="37DAEEFB" w14:textId="47FCC77E" w:rsidR="003257E3" w:rsidRPr="003257E3" w:rsidRDefault="003257E3" w:rsidP="003257E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57E3">
        <w:rPr>
          <w:rFonts w:ascii="Times New Roman" w:hAnsi="Times New Roman"/>
          <w:sz w:val="24"/>
          <w:szCs w:val="24"/>
        </w:rPr>
        <w:t xml:space="preserve">Administratorem danych osobowych jest Gminny Ośrodek Pomocy Społecznej w Sarnakach </w:t>
      </w:r>
      <w:r>
        <w:rPr>
          <w:rFonts w:ascii="Times New Roman" w:hAnsi="Times New Roman"/>
          <w:sz w:val="24"/>
          <w:szCs w:val="24"/>
        </w:rPr>
        <w:br/>
      </w:r>
      <w:r w:rsidRPr="003257E3">
        <w:rPr>
          <w:rFonts w:ascii="Times New Roman" w:hAnsi="Times New Roman"/>
          <w:sz w:val="24"/>
          <w:szCs w:val="24"/>
        </w:rPr>
        <w:t xml:space="preserve">z siedzibą w Sarnakach, ul. Berka Joselewicza 3, 08-220 Sarnaki, e-mail: gops@sarnaki.pl, </w:t>
      </w:r>
      <w:r w:rsidR="00622CFF">
        <w:rPr>
          <w:rFonts w:ascii="Times New Roman" w:hAnsi="Times New Roman"/>
          <w:sz w:val="24"/>
          <w:szCs w:val="24"/>
        </w:rPr>
        <w:br/>
      </w:r>
      <w:r w:rsidRPr="003257E3">
        <w:rPr>
          <w:rFonts w:ascii="Times New Roman" w:hAnsi="Times New Roman"/>
          <w:sz w:val="24"/>
          <w:szCs w:val="24"/>
        </w:rPr>
        <w:t>tel. 83 3599244.</w:t>
      </w:r>
    </w:p>
    <w:p w14:paraId="0654CBA0" w14:textId="477E03D7" w:rsidR="003257E3" w:rsidRPr="003257E3" w:rsidRDefault="003257E3" w:rsidP="003257E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57E3">
        <w:rPr>
          <w:rFonts w:ascii="Times New Roman" w:hAnsi="Times New Roman"/>
          <w:sz w:val="24"/>
          <w:szCs w:val="24"/>
        </w:rPr>
        <w:t xml:space="preserve">Administrator powołał Inspektora Ochrony Danych, dane kontaktowe (IOD): Urząd Gminy Sarnaki, ul. Berka Joselewicza 3, 08-220 Sarnaki, e-mail: ochronadanych@sarnaki.pl, </w:t>
      </w:r>
      <w:r w:rsidR="00622CFF">
        <w:rPr>
          <w:rFonts w:ascii="Times New Roman" w:hAnsi="Times New Roman"/>
          <w:sz w:val="24"/>
          <w:szCs w:val="24"/>
        </w:rPr>
        <w:br/>
      </w:r>
      <w:r w:rsidRPr="003257E3">
        <w:rPr>
          <w:rFonts w:ascii="Times New Roman" w:hAnsi="Times New Roman"/>
          <w:sz w:val="24"/>
          <w:szCs w:val="24"/>
        </w:rPr>
        <w:t>tel. 83 3599198.</w:t>
      </w:r>
    </w:p>
    <w:p w14:paraId="57375DEF" w14:textId="4458187F" w:rsidR="0023534B" w:rsidRPr="003257E3" w:rsidRDefault="0023534B" w:rsidP="003257E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57E3">
        <w:rPr>
          <w:rFonts w:ascii="Times New Roman" w:hAnsi="Times New Roman"/>
          <w:sz w:val="24"/>
          <w:szCs w:val="24"/>
        </w:rPr>
        <w:t xml:space="preserve">Pani/Pana </w:t>
      </w:r>
      <w:r w:rsidRPr="003257E3">
        <w:rPr>
          <w:rFonts w:ascii="Times New Roman" w:eastAsia="Times New Roman" w:hAnsi="Times New Roman"/>
          <w:sz w:val="24"/>
          <w:szCs w:val="24"/>
          <w:lang w:eastAsia="pl-PL"/>
        </w:rPr>
        <w:t xml:space="preserve">dane są przetwarzane na postawie art. 6 ust. 1 lit. c i e RODO w zw. z art. 9 ust. 2 lit. b i g RODO w zw. z art. </w:t>
      </w:r>
      <w:r w:rsidRPr="003257E3">
        <w:rPr>
          <w:rStyle w:val="markedcontent"/>
          <w:rFonts w:ascii="Times New Roman" w:hAnsi="Times New Roman"/>
          <w:sz w:val="24"/>
          <w:szCs w:val="24"/>
        </w:rPr>
        <w:t>17 ust. 2 pkt 4 ustawy z dnia</w:t>
      </w:r>
      <w:r w:rsidRPr="003257E3">
        <w:rPr>
          <w:rFonts w:ascii="Times New Roman" w:hAnsi="Times New Roman"/>
          <w:sz w:val="24"/>
          <w:szCs w:val="24"/>
        </w:rPr>
        <w:t xml:space="preserve"> </w:t>
      </w:r>
      <w:r w:rsidRPr="003257E3">
        <w:rPr>
          <w:rStyle w:val="markedcontent"/>
          <w:rFonts w:ascii="Times New Roman" w:hAnsi="Times New Roman"/>
          <w:sz w:val="24"/>
          <w:szCs w:val="24"/>
        </w:rPr>
        <w:t xml:space="preserve">12 marca 2004 r. o pomocy społecznej </w:t>
      </w:r>
      <w:r w:rsidR="003257E3">
        <w:rPr>
          <w:rStyle w:val="markedcontent"/>
          <w:rFonts w:ascii="Times New Roman" w:hAnsi="Times New Roman"/>
          <w:sz w:val="24"/>
          <w:szCs w:val="24"/>
        </w:rPr>
        <w:br/>
      </w:r>
      <w:r w:rsidRPr="003257E3">
        <w:rPr>
          <w:rStyle w:val="markedcontent"/>
          <w:rFonts w:ascii="Times New Roman" w:hAnsi="Times New Roman"/>
          <w:sz w:val="24"/>
          <w:szCs w:val="24"/>
        </w:rPr>
        <w:t xml:space="preserve">w celu dokonania kwalifikacji do programu </w:t>
      </w:r>
      <w:r w:rsidRPr="003257E3">
        <w:rPr>
          <w:rFonts w:ascii="Times New Roman" w:hAnsi="Times New Roman"/>
          <w:sz w:val="24"/>
          <w:szCs w:val="24"/>
        </w:rPr>
        <w:t>objęcia pomocą w formie ,,opieki na odległość”,</w:t>
      </w:r>
      <w:r w:rsidR="003257E3">
        <w:rPr>
          <w:rFonts w:ascii="Times New Roman" w:hAnsi="Times New Roman"/>
          <w:sz w:val="24"/>
          <w:szCs w:val="24"/>
        </w:rPr>
        <w:br/>
      </w:r>
      <w:r w:rsidRPr="003257E3">
        <w:rPr>
          <w:rFonts w:ascii="Times New Roman" w:hAnsi="Times New Roman"/>
          <w:sz w:val="24"/>
          <w:szCs w:val="24"/>
        </w:rPr>
        <w:t xml:space="preserve"> a w przypadku pozytywnego rozstrzygnięcia w celu realizacji Programu „Korpus Wsparcia Seniorów” – Moduł II</w:t>
      </w:r>
      <w:r w:rsidRPr="003257E3">
        <w:rPr>
          <w:rFonts w:ascii="Times New Roman" w:eastAsia="Times New Roman" w:hAnsi="Times New Roman"/>
          <w:sz w:val="24"/>
          <w:szCs w:val="24"/>
          <w:lang w:eastAsia="pl-PL"/>
        </w:rPr>
        <w:t>. Pani/Pana dane będą przetwarzane również w celach archiwalnych, sprawozdawczych oraz kontrolnych.</w:t>
      </w:r>
    </w:p>
    <w:p w14:paraId="021B8A4C" w14:textId="7DD14EAE" w:rsidR="0023534B" w:rsidRPr="003257E3" w:rsidRDefault="0023534B" w:rsidP="003257E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57E3">
        <w:rPr>
          <w:rFonts w:ascii="Times New Roman" w:hAnsi="Times New Roman"/>
          <w:sz w:val="24"/>
          <w:szCs w:val="24"/>
        </w:rPr>
        <w:t xml:space="preserve">Podstawą przekazania/powierzenia danych są przepisy prawa lub właściwie skonstruowane, zapewniające bezpieczeństwo danym osobowym, porozumienia umowy powierzenia danych do przetwarzania świadczących usługi na rzecz Administratora. Odbiorcami danych będą </w:t>
      </w:r>
      <w:r w:rsidR="003257E3">
        <w:rPr>
          <w:rFonts w:ascii="Times New Roman" w:hAnsi="Times New Roman"/>
          <w:sz w:val="24"/>
          <w:szCs w:val="24"/>
        </w:rPr>
        <w:br/>
      </w:r>
      <w:r w:rsidRPr="003257E3">
        <w:rPr>
          <w:rFonts w:ascii="Times New Roman" w:hAnsi="Times New Roman"/>
          <w:sz w:val="24"/>
          <w:szCs w:val="24"/>
        </w:rPr>
        <w:t>w szczególności administratorzy sieci informatycznych i systemów komputerowych.</w:t>
      </w:r>
    </w:p>
    <w:p w14:paraId="75952B5F" w14:textId="77777777" w:rsidR="0023534B" w:rsidRPr="003257E3" w:rsidRDefault="0023534B" w:rsidP="003257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57E3">
        <w:rPr>
          <w:rFonts w:ascii="Times New Roman" w:hAnsi="Times New Roman"/>
          <w:sz w:val="24"/>
          <w:szCs w:val="24"/>
        </w:rPr>
        <w:t xml:space="preserve">Dane osobowe przetwarzane przez </w:t>
      </w:r>
      <w:r w:rsidR="008B224A" w:rsidRPr="003257E3">
        <w:rPr>
          <w:rFonts w:ascii="Times New Roman" w:hAnsi="Times New Roman"/>
          <w:sz w:val="24"/>
          <w:szCs w:val="24"/>
        </w:rPr>
        <w:t>administratora danych</w:t>
      </w:r>
      <w:r w:rsidRPr="003257E3">
        <w:rPr>
          <w:rFonts w:ascii="Times New Roman" w:hAnsi="Times New Roman"/>
          <w:sz w:val="24"/>
          <w:szCs w:val="24"/>
        </w:rPr>
        <w:t xml:space="preserve"> będą przechowywane przez okres niezbędny dla realizacji celu, dla jakiego zostały zebrane, a po jego upływie przez okres wskazany przepisami prawa, 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14:paraId="76ADCA54" w14:textId="77777777" w:rsidR="0023534B" w:rsidRPr="003257E3" w:rsidRDefault="0023534B" w:rsidP="003257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57E3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prawo dostępu do danych osobowych, ich sprostowania, ograniczenia przetwarzania oraz wyrażenia sprzeciwu wobec przetwarzania. </w:t>
      </w:r>
    </w:p>
    <w:p w14:paraId="62EC4493" w14:textId="77777777" w:rsidR="003257E3" w:rsidRPr="003257E3" w:rsidRDefault="003257E3" w:rsidP="003257E3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57E3">
        <w:rPr>
          <w:rFonts w:ascii="Times New Roman" w:eastAsia="Times New Roman" w:hAnsi="Times New Roman"/>
          <w:sz w:val="24"/>
          <w:szCs w:val="24"/>
          <w:lang w:eastAsia="pl-PL"/>
        </w:rPr>
        <w:t>Przysługuje Pani/Panu prawo do wniesienia skargi do organu nadzorczego.</w:t>
      </w:r>
    </w:p>
    <w:p w14:paraId="73B7AC4B" w14:textId="77777777" w:rsidR="0023534B" w:rsidRPr="003257E3" w:rsidRDefault="0023534B" w:rsidP="003257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57E3">
        <w:rPr>
          <w:rFonts w:ascii="Times New Roman" w:hAnsi="Times New Roman"/>
          <w:sz w:val="24"/>
          <w:szCs w:val="24"/>
        </w:rPr>
        <w:t xml:space="preserve">Podanie danych jest dobrowolne, konsekwencją nie podania danych osobowych będzie brak możliwości uczestnictwa w Programie „Korpus Wsparcia Seniorów” – Moduł II.  </w:t>
      </w:r>
    </w:p>
    <w:p w14:paraId="6859AB6F" w14:textId="0C78904A" w:rsidR="0023534B" w:rsidRPr="003257E3" w:rsidRDefault="0023534B" w:rsidP="003257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57E3">
        <w:rPr>
          <w:rFonts w:ascii="Times New Roman" w:hAnsi="Times New Roman"/>
          <w:sz w:val="24"/>
          <w:szCs w:val="24"/>
        </w:rPr>
        <w:t>Pani/Pana dane nie będą podlegały zautomatyzowanemu podejmowaniu decyzji, w tym profilowaniu,</w:t>
      </w:r>
      <w:r w:rsidR="00D626AC">
        <w:rPr>
          <w:rFonts w:ascii="Times New Roman" w:hAnsi="Times New Roman"/>
          <w:sz w:val="24"/>
          <w:szCs w:val="24"/>
        </w:rPr>
        <w:t xml:space="preserve"> </w:t>
      </w:r>
      <w:r w:rsidRPr="003257E3">
        <w:rPr>
          <w:rFonts w:ascii="Times New Roman" w:hAnsi="Times New Roman"/>
          <w:sz w:val="24"/>
          <w:szCs w:val="24"/>
        </w:rPr>
        <w:t>o którym mowa w art. 22 ust. 1 i 4 RODO. Dane osobowe nie będą przekazywane do państw trzecich oraz organizacji międzynarodowych.</w:t>
      </w:r>
    </w:p>
    <w:p w14:paraId="5312BAA2" w14:textId="77777777" w:rsidR="0023534B" w:rsidRPr="003257E3" w:rsidRDefault="0023534B" w:rsidP="003257E3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08EB59E" w14:textId="77777777" w:rsidR="0023534B" w:rsidRPr="00907F94" w:rsidRDefault="0023534B" w:rsidP="0023534B">
      <w:pPr>
        <w:spacing w:line="103" w:lineRule="exact"/>
        <w:rPr>
          <w:rFonts w:ascii="Times New Roman" w:hAnsi="Times New Roman" w:cs="Times New Roman"/>
          <w:sz w:val="20"/>
          <w:szCs w:val="20"/>
        </w:rPr>
      </w:pPr>
    </w:p>
    <w:p w14:paraId="4DDA1CEE" w14:textId="77777777" w:rsidR="0023534B" w:rsidRPr="00907F94" w:rsidRDefault="0023534B" w:rsidP="0023534B">
      <w:pPr>
        <w:spacing w:line="103" w:lineRule="exact"/>
        <w:rPr>
          <w:rFonts w:ascii="Times New Roman" w:hAnsi="Times New Roman" w:cs="Times New Roman"/>
          <w:sz w:val="20"/>
          <w:szCs w:val="20"/>
        </w:rPr>
      </w:pPr>
    </w:p>
    <w:p w14:paraId="5FACCCED" w14:textId="77777777" w:rsidR="000D11A2" w:rsidRDefault="000D11A2"/>
    <w:sectPr w:rsidR="000D11A2" w:rsidSect="00622CFF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82BD5"/>
    <w:multiLevelType w:val="multilevel"/>
    <w:tmpl w:val="C8D4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5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B"/>
    <w:rsid w:val="000D11A2"/>
    <w:rsid w:val="0023534B"/>
    <w:rsid w:val="002B5A0B"/>
    <w:rsid w:val="003257E3"/>
    <w:rsid w:val="004C2FE8"/>
    <w:rsid w:val="0054077C"/>
    <w:rsid w:val="00622CFF"/>
    <w:rsid w:val="00724B84"/>
    <w:rsid w:val="008B224A"/>
    <w:rsid w:val="009801C7"/>
    <w:rsid w:val="00B905BB"/>
    <w:rsid w:val="00CE7F6E"/>
    <w:rsid w:val="00D6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F44E"/>
  <w15:docId w15:val="{66D5E5B5-5C31-4ECD-B92D-86776F97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B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3534B"/>
    <w:rPr>
      <w:color w:val="0000FF"/>
      <w:u w:val="single"/>
    </w:rPr>
  </w:style>
  <w:style w:type="paragraph" w:styleId="Akapitzlist">
    <w:name w:val="List Paragraph"/>
    <w:basedOn w:val="Normalny"/>
    <w:qFormat/>
    <w:rsid w:val="0023534B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3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3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Skrouba</dc:creator>
  <cp:lastModifiedBy>Kierownik</cp:lastModifiedBy>
  <cp:revision>4</cp:revision>
  <dcterms:created xsi:type="dcterms:W3CDTF">2026-06-18T05:54:00Z</dcterms:created>
  <dcterms:modified xsi:type="dcterms:W3CDTF">2026-07-03T14:52:00Z</dcterms:modified>
</cp:coreProperties>
</file>