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DB641" w14:textId="77777777" w:rsidR="00562CF4" w:rsidRPr="00E77656" w:rsidRDefault="00562CF4" w:rsidP="00562C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506FE4B" w14:textId="77777777" w:rsidR="004C2D98" w:rsidRPr="00E77656" w:rsidRDefault="004C2D98" w:rsidP="00562C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8567849" w14:textId="77777777" w:rsidR="004C2D98" w:rsidRPr="00E77656" w:rsidRDefault="004C2D98" w:rsidP="00562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349073" w14:textId="77777777" w:rsidR="009D3A96" w:rsidRPr="009D3A96" w:rsidRDefault="009D3A96" w:rsidP="009D3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D3A96">
        <w:rPr>
          <w:rFonts w:ascii="Times New Roman" w:eastAsia="Times New Roman" w:hAnsi="Times New Roman" w:cs="Times New Roman"/>
          <w:b/>
          <w:sz w:val="32"/>
          <w:szCs w:val="32"/>
        </w:rPr>
        <w:t>Informacja o przetwarzaniu danych osobowych*</w:t>
      </w:r>
    </w:p>
    <w:p w14:paraId="2365EEEF" w14:textId="6B0BABF0" w:rsidR="005701F2" w:rsidRPr="00E77656" w:rsidRDefault="0002709B" w:rsidP="009D3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(zgodnie z art. 13</w:t>
      </w:r>
      <w:r w:rsidR="009D3A96" w:rsidRPr="009D3A96">
        <w:rPr>
          <w:rFonts w:ascii="Times New Roman" w:eastAsia="Times New Roman" w:hAnsi="Times New Roman" w:cs="Times New Roman"/>
          <w:b/>
          <w:sz w:val="32"/>
          <w:szCs w:val="32"/>
        </w:rPr>
        <w:t xml:space="preserve"> RODO)</w:t>
      </w:r>
    </w:p>
    <w:p w14:paraId="188C17E6" w14:textId="77777777" w:rsidR="005701F2" w:rsidRPr="00E77656" w:rsidRDefault="005701F2" w:rsidP="00562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1D635E1" w14:textId="77777777" w:rsidR="00562CF4" w:rsidRPr="00E77656" w:rsidRDefault="00562CF4" w:rsidP="00562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BF0724" w14:textId="1980DE67" w:rsidR="0049150A" w:rsidRPr="00B04175" w:rsidRDefault="000E27FF" w:rsidP="002D49D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75">
        <w:rPr>
          <w:rFonts w:ascii="Times New Roman" w:eastAsia="Times New Roman" w:hAnsi="Times New Roman" w:cs="Times New Roman"/>
          <w:sz w:val="28"/>
          <w:szCs w:val="28"/>
        </w:rPr>
        <w:t xml:space="preserve">Administratorem </w:t>
      </w:r>
      <w:r w:rsidR="0049150A" w:rsidRPr="00B04175">
        <w:rPr>
          <w:rFonts w:ascii="Times New Roman" w:eastAsia="Times New Roman" w:hAnsi="Times New Roman" w:cs="Times New Roman"/>
          <w:sz w:val="28"/>
          <w:szCs w:val="28"/>
        </w:rPr>
        <w:t xml:space="preserve">danych </w:t>
      </w:r>
      <w:r w:rsidR="00562CF4" w:rsidRPr="00B04175">
        <w:rPr>
          <w:rFonts w:ascii="Times New Roman" w:eastAsia="Times New Roman" w:hAnsi="Times New Roman" w:cs="Times New Roman"/>
          <w:sz w:val="28"/>
          <w:szCs w:val="28"/>
        </w:rPr>
        <w:t xml:space="preserve">osobowych </w:t>
      </w:r>
      <w:r w:rsidR="0049150A" w:rsidRPr="00B04175">
        <w:rPr>
          <w:rFonts w:ascii="Times New Roman" w:eastAsia="Times New Roman" w:hAnsi="Times New Roman" w:cs="Times New Roman"/>
          <w:sz w:val="28"/>
          <w:szCs w:val="28"/>
        </w:rPr>
        <w:t xml:space="preserve">jest </w:t>
      </w:r>
      <w:r w:rsidR="002A0079" w:rsidRPr="00B04175">
        <w:rPr>
          <w:rFonts w:ascii="Times New Roman" w:eastAsia="Times New Roman" w:hAnsi="Times New Roman" w:cs="Times New Roman"/>
          <w:sz w:val="28"/>
          <w:szCs w:val="28"/>
        </w:rPr>
        <w:t>Gminny Ośrode</w:t>
      </w:r>
      <w:r w:rsidR="007C70AC" w:rsidRPr="00B04175">
        <w:rPr>
          <w:rFonts w:ascii="Times New Roman" w:eastAsia="Times New Roman" w:hAnsi="Times New Roman" w:cs="Times New Roman"/>
          <w:sz w:val="28"/>
          <w:szCs w:val="28"/>
        </w:rPr>
        <w:t>k Pomocy Społecznej w Sarnakach z siedzibą w Sarnakach, ul. Berka Joselewicza 3</w:t>
      </w:r>
      <w:r w:rsidR="00562CF4" w:rsidRPr="00B041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2CF4" w:rsidRPr="00B04175">
        <w:rPr>
          <w:rFonts w:ascii="Times New Roman" w:eastAsia="Times New Roman" w:hAnsi="Times New Roman" w:cs="Times New Roman"/>
          <w:sz w:val="28"/>
          <w:szCs w:val="28"/>
        </w:rPr>
        <w:br/>
      </w:r>
      <w:r w:rsidR="007C70AC" w:rsidRPr="00B04175">
        <w:rPr>
          <w:rFonts w:ascii="Times New Roman" w:eastAsia="Times New Roman" w:hAnsi="Times New Roman" w:cs="Times New Roman"/>
          <w:sz w:val="28"/>
          <w:szCs w:val="28"/>
        </w:rPr>
        <w:t xml:space="preserve">08-220 Sarnaki, e-mail: </w:t>
      </w:r>
      <w:hyperlink r:id="rId6" w:history="1">
        <w:r w:rsidR="007C70AC" w:rsidRPr="00B04175">
          <w:rPr>
            <w:rStyle w:val="Hipercz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gops@sarnaki.pl</w:t>
        </w:r>
      </w:hyperlink>
      <w:r w:rsidR="007C70AC" w:rsidRPr="00B04175">
        <w:rPr>
          <w:rFonts w:ascii="Times New Roman" w:eastAsia="Times New Roman" w:hAnsi="Times New Roman" w:cs="Times New Roman"/>
          <w:sz w:val="28"/>
          <w:szCs w:val="28"/>
        </w:rPr>
        <w:t>, tel. 83 3599244</w:t>
      </w:r>
      <w:r w:rsidR="00562CF4" w:rsidRPr="00B041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A5DC2D" w14:textId="58A2BCE5" w:rsidR="004E08F6" w:rsidRPr="00E77656" w:rsidRDefault="004E08F6" w:rsidP="002D49D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75">
        <w:rPr>
          <w:rFonts w:ascii="Times New Roman" w:eastAsia="Times New Roman" w:hAnsi="Times New Roman" w:cs="Times New Roman"/>
          <w:sz w:val="28"/>
          <w:szCs w:val="28"/>
        </w:rPr>
        <w:t xml:space="preserve">Administrator powołał Inspektora Ochrony Danych, dane kontaktowe </w:t>
      </w:r>
      <w:r w:rsidR="004C2D8F" w:rsidRPr="00B04175">
        <w:rPr>
          <w:rFonts w:ascii="Times New Roman" w:eastAsia="Times New Roman" w:hAnsi="Times New Roman" w:cs="Times New Roman"/>
          <w:sz w:val="28"/>
          <w:szCs w:val="28"/>
        </w:rPr>
        <w:t>(IOD)</w:t>
      </w:r>
      <w:r w:rsidRPr="00B04175">
        <w:rPr>
          <w:rFonts w:ascii="Times New Roman" w:eastAsia="Times New Roman" w:hAnsi="Times New Roman" w:cs="Times New Roman"/>
          <w:sz w:val="28"/>
          <w:szCs w:val="28"/>
        </w:rPr>
        <w:t>: Urząd Gminy Sarnaki, ul. Berka Joselewicza 3, 08-220 Sarnaki</w:t>
      </w:r>
      <w:r w:rsidRPr="00B04175">
        <w:rPr>
          <w:rFonts w:ascii="Times New Roman" w:eastAsia="Times New Roman" w:hAnsi="Times New Roman" w:cs="Times New Roman"/>
          <w:sz w:val="28"/>
          <w:szCs w:val="28"/>
        </w:rPr>
        <w:br/>
      </w:r>
      <w:r w:rsidRPr="00E77656">
        <w:rPr>
          <w:rFonts w:ascii="Times New Roman" w:eastAsia="Times New Roman" w:hAnsi="Times New Roman" w:cs="Times New Roman"/>
          <w:sz w:val="28"/>
          <w:szCs w:val="28"/>
        </w:rPr>
        <w:t>e-mail: ochronadanych@sarnaki.pl, tel. 83 3599198.</w:t>
      </w:r>
    </w:p>
    <w:p w14:paraId="59ACEEE0" w14:textId="75765E0F" w:rsidR="002C632B" w:rsidRPr="00E77656" w:rsidRDefault="0049150A" w:rsidP="002D49D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656">
        <w:rPr>
          <w:rFonts w:ascii="Times New Roman" w:eastAsia="Times New Roman" w:hAnsi="Times New Roman" w:cs="Times New Roman"/>
          <w:sz w:val="28"/>
          <w:szCs w:val="28"/>
        </w:rPr>
        <w:t xml:space="preserve">Dane są </w:t>
      </w:r>
      <w:r w:rsidR="006F75C3" w:rsidRPr="00E77656">
        <w:rPr>
          <w:rFonts w:ascii="Times New Roman" w:eastAsia="Times New Roman" w:hAnsi="Times New Roman" w:cs="Times New Roman"/>
          <w:sz w:val="28"/>
          <w:szCs w:val="28"/>
        </w:rPr>
        <w:t xml:space="preserve">przetwarzane </w:t>
      </w:r>
      <w:r w:rsidR="002C632B" w:rsidRPr="00E77656">
        <w:rPr>
          <w:rFonts w:ascii="Times New Roman" w:eastAsia="Times New Roman" w:hAnsi="Times New Roman" w:cs="Times New Roman"/>
          <w:sz w:val="28"/>
          <w:szCs w:val="28"/>
        </w:rPr>
        <w:t xml:space="preserve">w celu </w:t>
      </w:r>
      <w:r w:rsidR="002D49DD">
        <w:rPr>
          <w:rFonts w:ascii="Times New Roman" w:eastAsia="Times New Roman" w:hAnsi="Times New Roman" w:cs="Times New Roman"/>
          <w:sz w:val="28"/>
          <w:szCs w:val="28"/>
        </w:rPr>
        <w:t>Realizacji</w:t>
      </w:r>
      <w:r w:rsidR="007C5425">
        <w:rPr>
          <w:rFonts w:ascii="Times New Roman" w:eastAsia="Times New Roman" w:hAnsi="Times New Roman" w:cs="Times New Roman"/>
          <w:sz w:val="28"/>
          <w:szCs w:val="28"/>
        </w:rPr>
        <w:t xml:space="preserve"> Programu „Opieka </w:t>
      </w:r>
      <w:proofErr w:type="spellStart"/>
      <w:r w:rsidR="007C5425">
        <w:rPr>
          <w:rFonts w:ascii="Times New Roman" w:eastAsia="Times New Roman" w:hAnsi="Times New Roman" w:cs="Times New Roman"/>
          <w:sz w:val="28"/>
          <w:szCs w:val="28"/>
        </w:rPr>
        <w:t>Wytchnieniowa</w:t>
      </w:r>
      <w:proofErr w:type="spellEnd"/>
      <w:r w:rsidR="0031107E">
        <w:rPr>
          <w:rFonts w:ascii="Times New Roman" w:eastAsia="Times New Roman" w:hAnsi="Times New Roman" w:cs="Times New Roman"/>
          <w:sz w:val="28"/>
          <w:szCs w:val="28"/>
        </w:rPr>
        <w:t xml:space="preserve"> - edycja 2025</w:t>
      </w:r>
      <w:r w:rsidR="002D49DD">
        <w:rPr>
          <w:rFonts w:ascii="Times New Roman" w:eastAsia="Times New Roman" w:hAnsi="Times New Roman" w:cs="Times New Roman"/>
          <w:sz w:val="28"/>
          <w:szCs w:val="28"/>
        </w:rPr>
        <w:t xml:space="preserve">” na podstawie </w:t>
      </w:r>
      <w:r w:rsidR="0031107E" w:rsidRPr="0031107E">
        <w:rPr>
          <w:rFonts w:ascii="Times New Roman" w:eastAsia="Times New Roman" w:hAnsi="Times New Roman" w:cs="Times New Roman"/>
          <w:sz w:val="28"/>
          <w:szCs w:val="28"/>
        </w:rPr>
        <w:t>ustawy z dnia 23 października 2018 r. o Funduszu Solidarnościowym</w:t>
      </w:r>
      <w:r w:rsidR="0031107E" w:rsidRPr="00311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1F2" w:rsidRPr="00E77656">
        <w:rPr>
          <w:rFonts w:ascii="Times New Roman" w:eastAsia="Times New Roman" w:hAnsi="Times New Roman" w:cs="Times New Roman"/>
          <w:sz w:val="28"/>
          <w:szCs w:val="28"/>
        </w:rPr>
        <w:t>zgodnie z</w:t>
      </w:r>
      <w:r w:rsidR="00203323" w:rsidRPr="00E77656">
        <w:rPr>
          <w:rFonts w:ascii="Times New Roman" w:eastAsia="Times New Roman" w:hAnsi="Times New Roman" w:cs="Times New Roman"/>
          <w:sz w:val="28"/>
          <w:szCs w:val="28"/>
        </w:rPr>
        <w:t xml:space="preserve"> art. 6 ust. 1 lit. </w:t>
      </w:r>
      <w:r w:rsidR="005701F2" w:rsidRPr="00E77656">
        <w:rPr>
          <w:rFonts w:ascii="Times New Roman" w:eastAsia="Times New Roman" w:hAnsi="Times New Roman" w:cs="Times New Roman"/>
          <w:sz w:val="28"/>
          <w:szCs w:val="28"/>
        </w:rPr>
        <w:t xml:space="preserve">c oraz art. 9 ust. 2 lit b </w:t>
      </w:r>
      <w:r w:rsidR="00227D82">
        <w:rPr>
          <w:rFonts w:ascii="Times New Roman" w:eastAsia="Times New Roman" w:hAnsi="Times New Roman" w:cs="Times New Roman"/>
          <w:sz w:val="28"/>
          <w:szCs w:val="28"/>
        </w:rPr>
        <w:t>(</w:t>
      </w:r>
      <w:r w:rsidR="005701F2" w:rsidRPr="00E77656">
        <w:rPr>
          <w:rFonts w:ascii="Times New Roman" w:eastAsia="Times New Roman" w:hAnsi="Times New Roman" w:cs="Times New Roman"/>
          <w:sz w:val="28"/>
          <w:szCs w:val="28"/>
        </w:rPr>
        <w:t>RODO</w:t>
      </w:r>
      <w:r w:rsidR="00227D8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701F2" w:rsidRPr="00E776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A839FB" w14:textId="7960AB08" w:rsidR="0049150A" w:rsidRPr="00E77656" w:rsidRDefault="0049150A" w:rsidP="00E77656">
      <w:pPr>
        <w:pStyle w:val="Akapitzlist"/>
        <w:numPr>
          <w:ilvl w:val="0"/>
          <w:numId w:val="1"/>
        </w:numPr>
        <w:spacing w:before="100" w:beforeAutospacing="1" w:after="100" w:afterAutospacing="1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E77656">
        <w:rPr>
          <w:rFonts w:ascii="Times New Roman" w:eastAsia="Times New Roman" w:hAnsi="Times New Roman" w:cs="Times New Roman"/>
          <w:sz w:val="28"/>
          <w:szCs w:val="28"/>
        </w:rPr>
        <w:t xml:space="preserve">Dane </w:t>
      </w:r>
      <w:r w:rsidR="00562CF4" w:rsidRPr="00E77656">
        <w:rPr>
          <w:rFonts w:ascii="Times New Roman" w:eastAsia="Times New Roman" w:hAnsi="Times New Roman" w:cs="Times New Roman"/>
          <w:sz w:val="28"/>
          <w:szCs w:val="28"/>
        </w:rPr>
        <w:t xml:space="preserve">osobowe </w:t>
      </w:r>
      <w:r w:rsidRPr="00E77656">
        <w:rPr>
          <w:rFonts w:ascii="Times New Roman" w:eastAsia="Times New Roman" w:hAnsi="Times New Roman" w:cs="Times New Roman"/>
          <w:sz w:val="28"/>
          <w:szCs w:val="28"/>
        </w:rPr>
        <w:t>mogą być przeka</w:t>
      </w:r>
      <w:r w:rsidR="0025483D" w:rsidRPr="00E77656">
        <w:rPr>
          <w:rFonts w:ascii="Times New Roman" w:eastAsia="Times New Roman" w:hAnsi="Times New Roman" w:cs="Times New Roman"/>
          <w:sz w:val="28"/>
          <w:szCs w:val="28"/>
        </w:rPr>
        <w:t>zywane podmiotom wyłącznie upoważnion</w:t>
      </w:r>
      <w:r w:rsidR="00E77656" w:rsidRPr="00E77656">
        <w:rPr>
          <w:rFonts w:ascii="Times New Roman" w:eastAsia="Times New Roman" w:hAnsi="Times New Roman" w:cs="Times New Roman"/>
          <w:sz w:val="28"/>
          <w:szCs w:val="28"/>
        </w:rPr>
        <w:t xml:space="preserve">ym na podstawie przepisów prawa, zgodnie z art. 14 ust. 5 lit. c </w:t>
      </w:r>
      <w:r w:rsidR="00227D82">
        <w:rPr>
          <w:rFonts w:ascii="Times New Roman" w:eastAsia="Times New Roman" w:hAnsi="Times New Roman" w:cs="Times New Roman"/>
          <w:sz w:val="28"/>
          <w:szCs w:val="28"/>
        </w:rPr>
        <w:t>(</w:t>
      </w:r>
      <w:r w:rsidR="00E77656" w:rsidRPr="00E77656">
        <w:rPr>
          <w:rFonts w:ascii="Times New Roman" w:eastAsia="Times New Roman" w:hAnsi="Times New Roman" w:cs="Times New Roman"/>
          <w:sz w:val="28"/>
          <w:szCs w:val="28"/>
        </w:rPr>
        <w:t>RODO</w:t>
      </w:r>
      <w:r w:rsidR="00227D82">
        <w:rPr>
          <w:rFonts w:ascii="Times New Roman" w:eastAsia="Times New Roman" w:hAnsi="Times New Roman" w:cs="Times New Roman"/>
          <w:sz w:val="28"/>
          <w:szCs w:val="28"/>
        </w:rPr>
        <w:t>)</w:t>
      </w:r>
      <w:r w:rsidR="00E77656" w:rsidRPr="00E776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C5505D" w14:textId="63038219" w:rsidR="0049150A" w:rsidRPr="00E77656" w:rsidRDefault="000E27FF" w:rsidP="00E77656">
      <w:pPr>
        <w:numPr>
          <w:ilvl w:val="0"/>
          <w:numId w:val="1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Nie planuje się przekazywania Pani/Pana</w:t>
      </w:r>
      <w:r w:rsidR="00203323" w:rsidRPr="00E77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83D" w:rsidRPr="00E77656">
        <w:rPr>
          <w:rFonts w:ascii="Times New Roman" w:eastAsia="Times New Roman" w:hAnsi="Times New Roman" w:cs="Times New Roman"/>
          <w:sz w:val="28"/>
          <w:szCs w:val="28"/>
        </w:rPr>
        <w:t>danych osobowych do państw trzecich lub organizacji międzynarodowych.</w:t>
      </w:r>
    </w:p>
    <w:p w14:paraId="762DD2B9" w14:textId="77777777" w:rsidR="00E77656" w:rsidRPr="00E77656" w:rsidRDefault="00E77656" w:rsidP="00101F75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656">
        <w:rPr>
          <w:rFonts w:ascii="Times New Roman" w:eastAsia="Times New Roman" w:hAnsi="Times New Roman" w:cs="Times New Roman"/>
          <w:sz w:val="28"/>
          <w:szCs w:val="28"/>
        </w:rPr>
        <w:t>Dane będą przechowywane przez okres ustalony w Instrukcji Kancelaryjnej Gminnego Ośrodka Pomocy Społecznej w Sarnakach.</w:t>
      </w:r>
    </w:p>
    <w:p w14:paraId="1605288F" w14:textId="2C8D08B5" w:rsidR="0049150A" w:rsidRPr="00E77656" w:rsidRDefault="00327F02" w:rsidP="00E77656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656">
        <w:rPr>
          <w:rFonts w:ascii="Times New Roman" w:eastAsia="Times New Roman" w:hAnsi="Times New Roman" w:cs="Times New Roman"/>
          <w:sz w:val="28"/>
          <w:szCs w:val="28"/>
        </w:rPr>
        <w:t xml:space="preserve">Przysługuje </w:t>
      </w:r>
      <w:r w:rsidR="0049150A" w:rsidRPr="00E77656">
        <w:rPr>
          <w:rFonts w:ascii="Times New Roman" w:eastAsia="Times New Roman" w:hAnsi="Times New Roman" w:cs="Times New Roman"/>
          <w:sz w:val="28"/>
          <w:szCs w:val="28"/>
        </w:rPr>
        <w:t>Pani</w:t>
      </w:r>
      <w:r w:rsidRPr="00E77656">
        <w:rPr>
          <w:rFonts w:ascii="Times New Roman" w:eastAsia="Times New Roman" w:hAnsi="Times New Roman" w:cs="Times New Roman"/>
          <w:sz w:val="28"/>
          <w:szCs w:val="28"/>
        </w:rPr>
        <w:t>/Panu</w:t>
      </w:r>
      <w:r w:rsidR="0049150A" w:rsidRPr="00E77656">
        <w:rPr>
          <w:rFonts w:ascii="Times New Roman" w:eastAsia="Times New Roman" w:hAnsi="Times New Roman" w:cs="Times New Roman"/>
          <w:sz w:val="28"/>
          <w:szCs w:val="28"/>
        </w:rPr>
        <w:t xml:space="preserve"> prawo do żądania od administrat</w:t>
      </w:r>
      <w:r w:rsidR="00816106">
        <w:rPr>
          <w:rFonts w:ascii="Times New Roman" w:eastAsia="Times New Roman" w:hAnsi="Times New Roman" w:cs="Times New Roman"/>
          <w:sz w:val="28"/>
          <w:szCs w:val="28"/>
        </w:rPr>
        <w:t>ora</w:t>
      </w:r>
      <w:r w:rsidR="00861923">
        <w:rPr>
          <w:rFonts w:ascii="Times New Roman" w:eastAsia="Times New Roman" w:hAnsi="Times New Roman" w:cs="Times New Roman"/>
          <w:sz w:val="28"/>
          <w:szCs w:val="28"/>
        </w:rPr>
        <w:t xml:space="preserve"> dostępu do własnych danych</w:t>
      </w:r>
      <w:r w:rsidR="00816106">
        <w:rPr>
          <w:rFonts w:ascii="Times New Roman" w:eastAsia="Times New Roman" w:hAnsi="Times New Roman" w:cs="Times New Roman"/>
          <w:sz w:val="28"/>
          <w:szCs w:val="28"/>
        </w:rPr>
        <w:t xml:space="preserve"> ich </w:t>
      </w:r>
      <w:r w:rsidR="002B2BAB">
        <w:rPr>
          <w:rFonts w:ascii="Times New Roman" w:eastAsia="Times New Roman" w:hAnsi="Times New Roman" w:cs="Times New Roman"/>
          <w:sz w:val="28"/>
          <w:szCs w:val="28"/>
        </w:rPr>
        <w:t>sprostowania</w:t>
      </w:r>
      <w:r w:rsidR="00861923">
        <w:rPr>
          <w:rFonts w:ascii="Times New Roman" w:eastAsia="Times New Roman" w:hAnsi="Times New Roman" w:cs="Times New Roman"/>
          <w:sz w:val="28"/>
          <w:szCs w:val="28"/>
        </w:rPr>
        <w:t xml:space="preserve"> lub ograniczenia przetwarzania.</w:t>
      </w:r>
    </w:p>
    <w:p w14:paraId="5EF1BA0F" w14:textId="680711E4" w:rsidR="0049150A" w:rsidRPr="00E77656" w:rsidRDefault="00562CF4" w:rsidP="00535F1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656">
        <w:rPr>
          <w:rFonts w:ascii="Times New Roman" w:eastAsia="Times New Roman" w:hAnsi="Times New Roman" w:cs="Times New Roman"/>
          <w:sz w:val="28"/>
          <w:szCs w:val="28"/>
        </w:rPr>
        <w:t xml:space="preserve">Przysługuje </w:t>
      </w:r>
      <w:r w:rsidR="0049150A" w:rsidRPr="00E77656">
        <w:rPr>
          <w:rFonts w:ascii="Times New Roman" w:eastAsia="Times New Roman" w:hAnsi="Times New Roman" w:cs="Times New Roman"/>
          <w:sz w:val="28"/>
          <w:szCs w:val="28"/>
        </w:rPr>
        <w:t>Pani</w:t>
      </w:r>
      <w:r w:rsidRPr="00E77656">
        <w:rPr>
          <w:rFonts w:ascii="Times New Roman" w:eastAsia="Times New Roman" w:hAnsi="Times New Roman" w:cs="Times New Roman"/>
          <w:sz w:val="28"/>
          <w:szCs w:val="28"/>
        </w:rPr>
        <w:t>/Panu</w:t>
      </w:r>
      <w:r w:rsidR="0049150A" w:rsidRPr="00E77656">
        <w:rPr>
          <w:rFonts w:ascii="Times New Roman" w:eastAsia="Times New Roman" w:hAnsi="Times New Roman" w:cs="Times New Roman"/>
          <w:sz w:val="28"/>
          <w:szCs w:val="28"/>
        </w:rPr>
        <w:t xml:space="preserve"> prawo do wniesien</w:t>
      </w:r>
      <w:r w:rsidRPr="00E77656">
        <w:rPr>
          <w:rFonts w:ascii="Times New Roman" w:eastAsia="Times New Roman" w:hAnsi="Times New Roman" w:cs="Times New Roman"/>
          <w:sz w:val="28"/>
          <w:szCs w:val="28"/>
        </w:rPr>
        <w:t>ia skargi do organu nadzorczego.</w:t>
      </w:r>
    </w:p>
    <w:p w14:paraId="7A7BAF8E" w14:textId="1299682A" w:rsidR="0049150A" w:rsidRPr="00E77656" w:rsidRDefault="0049150A" w:rsidP="00535F1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656">
        <w:rPr>
          <w:rFonts w:ascii="Times New Roman" w:eastAsia="Times New Roman" w:hAnsi="Times New Roman" w:cs="Times New Roman"/>
          <w:sz w:val="28"/>
          <w:szCs w:val="28"/>
        </w:rPr>
        <w:t xml:space="preserve">Podanie danych </w:t>
      </w:r>
      <w:r w:rsidR="000E27FF">
        <w:rPr>
          <w:rFonts w:ascii="Times New Roman" w:eastAsia="Times New Roman" w:hAnsi="Times New Roman" w:cs="Times New Roman"/>
          <w:sz w:val="28"/>
          <w:szCs w:val="28"/>
        </w:rPr>
        <w:t xml:space="preserve">oraz ich przetwarzanie </w:t>
      </w:r>
      <w:r w:rsidR="0054215C" w:rsidRPr="00E77656">
        <w:rPr>
          <w:rFonts w:ascii="Times New Roman" w:eastAsia="Times New Roman" w:hAnsi="Times New Roman" w:cs="Times New Roman"/>
          <w:sz w:val="28"/>
          <w:szCs w:val="28"/>
        </w:rPr>
        <w:t xml:space="preserve">jest </w:t>
      </w:r>
      <w:r w:rsidRPr="00E77656">
        <w:rPr>
          <w:rFonts w:ascii="Times New Roman" w:eastAsia="Times New Roman" w:hAnsi="Times New Roman" w:cs="Times New Roman"/>
          <w:sz w:val="28"/>
          <w:szCs w:val="28"/>
        </w:rPr>
        <w:t>wymogiem ustawowym w związku</w:t>
      </w:r>
      <w:r w:rsidR="0054215C" w:rsidRPr="00E77656">
        <w:rPr>
          <w:rFonts w:ascii="Times New Roman" w:eastAsia="Times New Roman" w:hAnsi="Times New Roman" w:cs="Times New Roman"/>
          <w:sz w:val="28"/>
          <w:szCs w:val="28"/>
        </w:rPr>
        <w:t xml:space="preserve"> z</w:t>
      </w:r>
      <w:r w:rsidR="0038519B">
        <w:rPr>
          <w:rFonts w:ascii="Times New Roman" w:eastAsia="Times New Roman" w:hAnsi="Times New Roman" w:cs="Times New Roman"/>
          <w:sz w:val="28"/>
          <w:szCs w:val="28"/>
        </w:rPr>
        <w:t xml:space="preserve"> u</w:t>
      </w:r>
      <w:r w:rsidR="002C632B" w:rsidRPr="00E77656">
        <w:rPr>
          <w:rFonts w:ascii="Times New Roman" w:eastAsia="Times New Roman" w:hAnsi="Times New Roman" w:cs="Times New Roman"/>
          <w:sz w:val="28"/>
          <w:szCs w:val="28"/>
        </w:rPr>
        <w:t xml:space="preserve">stawą </w:t>
      </w:r>
      <w:r w:rsidR="00535F1A" w:rsidRPr="00535F1A">
        <w:rPr>
          <w:rFonts w:ascii="Times New Roman" w:eastAsia="Times New Roman" w:hAnsi="Times New Roman" w:cs="Times New Roman"/>
          <w:sz w:val="28"/>
          <w:szCs w:val="28"/>
        </w:rPr>
        <w:t xml:space="preserve">z dnia </w:t>
      </w:r>
      <w:r w:rsidR="002D49DD">
        <w:rPr>
          <w:rFonts w:ascii="Times New Roman" w:eastAsia="Times New Roman" w:hAnsi="Times New Roman" w:cs="Times New Roman"/>
          <w:sz w:val="28"/>
          <w:szCs w:val="28"/>
        </w:rPr>
        <w:t xml:space="preserve">23 października </w:t>
      </w:r>
      <w:r w:rsidR="0031107E" w:rsidRPr="0031107E">
        <w:rPr>
          <w:rFonts w:ascii="Times New Roman" w:eastAsia="Times New Roman" w:hAnsi="Times New Roman" w:cs="Times New Roman"/>
          <w:sz w:val="28"/>
          <w:szCs w:val="28"/>
        </w:rPr>
        <w:t>o Funduszu Solidarnościowym</w:t>
      </w:r>
      <w:r w:rsidR="0054215C" w:rsidRPr="00E7765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7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15C" w:rsidRPr="00E77656">
        <w:rPr>
          <w:rFonts w:ascii="Times New Roman" w:eastAsia="Times New Roman" w:hAnsi="Times New Roman" w:cs="Times New Roman"/>
          <w:sz w:val="28"/>
          <w:szCs w:val="28"/>
        </w:rPr>
        <w:t xml:space="preserve">Nie podanie danych uniemożliwi </w:t>
      </w:r>
      <w:r w:rsidR="00562CF4" w:rsidRPr="00E77656">
        <w:rPr>
          <w:rFonts w:ascii="Times New Roman" w:eastAsia="Times New Roman" w:hAnsi="Times New Roman" w:cs="Times New Roman"/>
          <w:sz w:val="28"/>
          <w:szCs w:val="28"/>
        </w:rPr>
        <w:t>rozpoczęcie</w:t>
      </w:r>
      <w:r w:rsidR="00683181" w:rsidRPr="00E77656">
        <w:rPr>
          <w:rFonts w:ascii="Times New Roman" w:eastAsia="Times New Roman" w:hAnsi="Times New Roman" w:cs="Times New Roman"/>
          <w:sz w:val="28"/>
          <w:szCs w:val="28"/>
        </w:rPr>
        <w:t xml:space="preserve"> lub prowadzenie </w:t>
      </w:r>
      <w:r w:rsidR="0054215C" w:rsidRPr="00E77656">
        <w:rPr>
          <w:rFonts w:ascii="Times New Roman" w:eastAsia="Times New Roman" w:hAnsi="Times New Roman" w:cs="Times New Roman"/>
          <w:sz w:val="28"/>
          <w:szCs w:val="28"/>
        </w:rPr>
        <w:t xml:space="preserve">sprawy </w:t>
      </w:r>
      <w:r w:rsidRPr="00E77656">
        <w:rPr>
          <w:rFonts w:ascii="Times New Roman" w:eastAsia="Times New Roman" w:hAnsi="Times New Roman" w:cs="Times New Roman"/>
          <w:sz w:val="28"/>
          <w:szCs w:val="28"/>
        </w:rPr>
        <w:t xml:space="preserve">i może skutkować </w:t>
      </w:r>
      <w:r w:rsidR="00EA37AD">
        <w:rPr>
          <w:rFonts w:ascii="Times New Roman" w:eastAsia="Times New Roman" w:hAnsi="Times New Roman" w:cs="Times New Roman"/>
          <w:sz w:val="28"/>
          <w:szCs w:val="28"/>
        </w:rPr>
        <w:t>nie uzyskaniem pomocy</w:t>
      </w:r>
      <w:r w:rsidR="000107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0AE02E" w14:textId="397CBB3C" w:rsidR="0049150A" w:rsidRPr="00E77656" w:rsidRDefault="0054215C" w:rsidP="00535F1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656">
        <w:rPr>
          <w:rFonts w:ascii="Times New Roman" w:eastAsia="Times New Roman" w:hAnsi="Times New Roman" w:cs="Times New Roman"/>
          <w:sz w:val="28"/>
          <w:szCs w:val="28"/>
        </w:rPr>
        <w:t xml:space="preserve">Pani/Pana dane osobowe nie będą przetwarzane w sposób zautomatyzowany </w:t>
      </w:r>
      <w:r w:rsidR="00AE5A30" w:rsidRPr="00E77656">
        <w:rPr>
          <w:rFonts w:ascii="Times New Roman" w:eastAsia="Times New Roman" w:hAnsi="Times New Roman" w:cs="Times New Roman"/>
          <w:sz w:val="28"/>
          <w:szCs w:val="28"/>
        </w:rPr>
        <w:br/>
      </w:r>
      <w:r w:rsidRPr="00E77656">
        <w:rPr>
          <w:rFonts w:ascii="Times New Roman" w:eastAsia="Times New Roman" w:hAnsi="Times New Roman" w:cs="Times New Roman"/>
          <w:sz w:val="28"/>
          <w:szCs w:val="28"/>
        </w:rPr>
        <w:t>i nie będą podlegać profilowaniu.</w:t>
      </w:r>
    </w:p>
    <w:p w14:paraId="1A473FD2" w14:textId="77777777" w:rsidR="0049150A" w:rsidRPr="00E77656" w:rsidRDefault="0049150A" w:rsidP="00535F1A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</w:p>
    <w:p w14:paraId="3A681F8D" w14:textId="77777777" w:rsidR="00000000" w:rsidRPr="00E77656" w:rsidRDefault="00000000" w:rsidP="005701F2">
      <w:pPr>
        <w:rPr>
          <w:rFonts w:ascii="Times New Roman" w:hAnsi="Times New Roman" w:cs="Times New Roman"/>
        </w:rPr>
      </w:pPr>
    </w:p>
    <w:p w14:paraId="0EA1418D" w14:textId="77777777" w:rsidR="00E77656" w:rsidRPr="00E77656" w:rsidRDefault="00E77656" w:rsidP="005701F2">
      <w:pPr>
        <w:rPr>
          <w:rFonts w:ascii="Times New Roman" w:hAnsi="Times New Roman" w:cs="Times New Roman"/>
        </w:rPr>
      </w:pPr>
    </w:p>
    <w:p w14:paraId="5B5C70DF" w14:textId="77777777" w:rsidR="00E77656" w:rsidRPr="00E77656" w:rsidRDefault="00E77656" w:rsidP="005701F2">
      <w:pPr>
        <w:rPr>
          <w:rFonts w:ascii="Times New Roman" w:hAnsi="Times New Roman" w:cs="Times New Roman"/>
        </w:rPr>
      </w:pPr>
    </w:p>
    <w:p w14:paraId="04631320" w14:textId="77777777" w:rsidR="00E77656" w:rsidRDefault="00E77656" w:rsidP="005701F2">
      <w:pPr>
        <w:rPr>
          <w:rFonts w:ascii="Times New Roman" w:hAnsi="Times New Roman" w:cs="Times New Roman"/>
        </w:rPr>
      </w:pPr>
    </w:p>
    <w:p w14:paraId="67E16C9E" w14:textId="77777777" w:rsidR="00E77656" w:rsidRDefault="00E77656" w:rsidP="005701F2">
      <w:pPr>
        <w:rPr>
          <w:rFonts w:ascii="Times New Roman" w:hAnsi="Times New Roman" w:cs="Times New Roman"/>
        </w:rPr>
      </w:pPr>
    </w:p>
    <w:p w14:paraId="0D96475B" w14:textId="77777777" w:rsidR="00535F1A" w:rsidRDefault="00535F1A" w:rsidP="005701F2">
      <w:pPr>
        <w:rPr>
          <w:rFonts w:ascii="Times New Roman" w:hAnsi="Times New Roman" w:cs="Times New Roman"/>
        </w:rPr>
      </w:pPr>
    </w:p>
    <w:p w14:paraId="593C2EB8" w14:textId="77777777" w:rsidR="00535F1A" w:rsidRPr="00E77656" w:rsidRDefault="00535F1A" w:rsidP="005701F2">
      <w:pPr>
        <w:rPr>
          <w:rFonts w:ascii="Times New Roman" w:hAnsi="Times New Roman" w:cs="Times New Roman"/>
        </w:rPr>
      </w:pPr>
    </w:p>
    <w:p w14:paraId="4E10D9DE" w14:textId="07F3F27F" w:rsidR="00E77656" w:rsidRPr="00E77656" w:rsidRDefault="00E77656" w:rsidP="0038519B">
      <w:pPr>
        <w:ind w:left="284" w:hanging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7656">
        <w:rPr>
          <w:rFonts w:ascii="Times New Roman" w:hAnsi="Times New Roman" w:cs="Times New Roman"/>
          <w:b/>
          <w:sz w:val="32"/>
          <w:szCs w:val="32"/>
        </w:rPr>
        <w:t xml:space="preserve">* </w:t>
      </w:r>
      <w:r w:rsidR="007C5425">
        <w:rPr>
          <w:rFonts w:ascii="Times New Roman" w:hAnsi="Times New Roman" w:cs="Times New Roman"/>
          <w:b/>
          <w:sz w:val="32"/>
          <w:szCs w:val="32"/>
        </w:rPr>
        <w:t xml:space="preserve">Opieka </w:t>
      </w:r>
      <w:proofErr w:type="spellStart"/>
      <w:r w:rsidR="007C5425">
        <w:rPr>
          <w:rFonts w:ascii="Times New Roman" w:hAnsi="Times New Roman" w:cs="Times New Roman"/>
          <w:b/>
          <w:sz w:val="32"/>
          <w:szCs w:val="32"/>
        </w:rPr>
        <w:t>Wytchnieniowa</w:t>
      </w:r>
      <w:proofErr w:type="spellEnd"/>
      <w:r w:rsidR="0031107E">
        <w:rPr>
          <w:rFonts w:ascii="Times New Roman" w:hAnsi="Times New Roman" w:cs="Times New Roman"/>
          <w:b/>
          <w:sz w:val="32"/>
          <w:szCs w:val="32"/>
        </w:rPr>
        <w:t xml:space="preserve"> - edycja 2025</w:t>
      </w:r>
    </w:p>
    <w:sectPr w:rsidR="00E77656" w:rsidRPr="00E77656" w:rsidSect="00AE5A30">
      <w:pgSz w:w="11906" w:h="16838"/>
      <w:pgMar w:top="709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B5E9C"/>
    <w:multiLevelType w:val="hybridMultilevel"/>
    <w:tmpl w:val="B8B0D0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74278"/>
    <w:multiLevelType w:val="hybridMultilevel"/>
    <w:tmpl w:val="1E227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5983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018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0A"/>
    <w:rsid w:val="000107E7"/>
    <w:rsid w:val="0002709B"/>
    <w:rsid w:val="000E27FF"/>
    <w:rsid w:val="00101F75"/>
    <w:rsid w:val="00157D59"/>
    <w:rsid w:val="001A27DB"/>
    <w:rsid w:val="00203323"/>
    <w:rsid w:val="00227D82"/>
    <w:rsid w:val="0025483D"/>
    <w:rsid w:val="00293390"/>
    <w:rsid w:val="002A0079"/>
    <w:rsid w:val="002B2BAB"/>
    <w:rsid w:val="002C632B"/>
    <w:rsid w:val="002D49DD"/>
    <w:rsid w:val="002F7BF1"/>
    <w:rsid w:val="0031107E"/>
    <w:rsid w:val="00327F02"/>
    <w:rsid w:val="0038519B"/>
    <w:rsid w:val="0039400D"/>
    <w:rsid w:val="003F458C"/>
    <w:rsid w:val="0049150A"/>
    <w:rsid w:val="004C2D8F"/>
    <w:rsid w:val="004C2D98"/>
    <w:rsid w:val="004E08F6"/>
    <w:rsid w:val="00535F1A"/>
    <w:rsid w:val="0054215C"/>
    <w:rsid w:val="00552A6B"/>
    <w:rsid w:val="00562CF4"/>
    <w:rsid w:val="005701F2"/>
    <w:rsid w:val="00583767"/>
    <w:rsid w:val="005D649E"/>
    <w:rsid w:val="00683181"/>
    <w:rsid w:val="006F0F27"/>
    <w:rsid w:val="006F75C3"/>
    <w:rsid w:val="00741924"/>
    <w:rsid w:val="007A0E49"/>
    <w:rsid w:val="007A6A70"/>
    <w:rsid w:val="007C5425"/>
    <w:rsid w:val="007C70AC"/>
    <w:rsid w:val="00803BB5"/>
    <w:rsid w:val="00816106"/>
    <w:rsid w:val="00861923"/>
    <w:rsid w:val="00874093"/>
    <w:rsid w:val="00945250"/>
    <w:rsid w:val="00946CF4"/>
    <w:rsid w:val="00961758"/>
    <w:rsid w:val="009D2AF8"/>
    <w:rsid w:val="009D3A96"/>
    <w:rsid w:val="009D3CA1"/>
    <w:rsid w:val="009E5CB8"/>
    <w:rsid w:val="00A6202C"/>
    <w:rsid w:val="00A87FEC"/>
    <w:rsid w:val="00A93C13"/>
    <w:rsid w:val="00AE5A30"/>
    <w:rsid w:val="00AE709A"/>
    <w:rsid w:val="00B04175"/>
    <w:rsid w:val="00BC0E05"/>
    <w:rsid w:val="00BE217C"/>
    <w:rsid w:val="00C3494A"/>
    <w:rsid w:val="00C9179E"/>
    <w:rsid w:val="00CB1C8C"/>
    <w:rsid w:val="00D41576"/>
    <w:rsid w:val="00DA656F"/>
    <w:rsid w:val="00E25A66"/>
    <w:rsid w:val="00E77656"/>
    <w:rsid w:val="00EA37AD"/>
    <w:rsid w:val="00F159B5"/>
    <w:rsid w:val="00F5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CE23"/>
  <w15:chartTrackingRefBased/>
  <w15:docId w15:val="{CFC5EA8F-08C1-4525-9A91-CCE94261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91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5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50A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4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70AC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32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32B"/>
    <w:rPr>
      <w:rFonts w:ascii="Calibri" w:eastAsia="Times New Roman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70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ps@sarna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0DDD3-93B9-42AD-B03C-1B1B2640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Paweł Kordaczuk</cp:lastModifiedBy>
  <cp:revision>2</cp:revision>
  <cp:lastPrinted>2019-01-11T08:21:00Z</cp:lastPrinted>
  <dcterms:created xsi:type="dcterms:W3CDTF">2024-11-12T16:53:00Z</dcterms:created>
  <dcterms:modified xsi:type="dcterms:W3CDTF">2024-11-12T16:53:00Z</dcterms:modified>
</cp:coreProperties>
</file>